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AF8C" w14:textId="77777777" w:rsidR="00267783" w:rsidRPr="007C2353" w:rsidRDefault="00267783" w:rsidP="00267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5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Koja je roba podložna sveobuhvatnim kontrolama?</w:t>
      </w:r>
    </w:p>
    <w:p w14:paraId="70B8581C" w14:textId="77777777" w:rsidR="00267783" w:rsidRPr="007C2353" w:rsidRDefault="00267783" w:rsidP="0026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92A99" w14:textId="4E1E793B" w:rsidR="00267783" w:rsidRPr="007C2353" w:rsidRDefault="00267783" w:rsidP="007C2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53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Sveobuhvatne kontrole se potencijalno mogu primijeniti na sve vrste </w:t>
      </w:r>
      <w:r w:rsidR="007C2353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robe</w:t>
      </w:r>
      <w:r w:rsidRPr="007C2353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i tehnologij</w:t>
      </w:r>
      <w:r w:rsidR="007C2353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e</w:t>
      </w: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ali se one </w:t>
      </w:r>
      <w:r w:rsid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>pokreću</w:t>
      </w: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samo za one pojedinačne transakcije </w:t>
      </w:r>
      <w:r w:rsid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>u kojima</w:t>
      </w: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su krajnja uporaba i krajnji korisnik ili </w:t>
      </w:r>
      <w:r w:rsid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potencijalno </w:t>
      </w: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odredište </w:t>
      </w:r>
      <w:r w:rsid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>proliferacije</w:t>
      </w: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sumnjivi.</w:t>
      </w:r>
    </w:p>
    <w:p w14:paraId="3F841629" w14:textId="77777777" w:rsidR="00267783" w:rsidRPr="007C2353" w:rsidRDefault="00267783" w:rsidP="0026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2EFFF" w14:textId="064D003B" w:rsidR="00267783" w:rsidRPr="007C2353" w:rsidRDefault="00267783" w:rsidP="0026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>Tablica u nastavku pruža dodatni uvid u neke od različitih vrsta robe koja</w:t>
      </w:r>
      <w:r w:rsid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bi potencijalno mogla </w:t>
      </w:r>
      <w:r w:rsid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>potaknuti</w:t>
      </w: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sveobuhvatne kontrole (</w:t>
      </w:r>
      <w:r w:rsid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>p</w:t>
      </w: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>opis se temelji na iskustvu i odbijenim dozvolama zbog sumnjive krajnje uporabe Ministarstva trgovine i industrije Ujedinjen</w:t>
      </w:r>
      <w:r w:rsid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Kraljev</w:t>
      </w:r>
      <w:r w:rsid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>ine</w:t>
      </w:r>
      <w:r w:rsidRPr="007C235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počevši od 2002. godine).</w:t>
      </w:r>
    </w:p>
    <w:p w14:paraId="0DCDDFF5" w14:textId="77777777" w:rsidR="00267783" w:rsidRPr="007C2353" w:rsidRDefault="00267783" w:rsidP="0026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3600"/>
        <w:gridCol w:w="3420"/>
        <w:gridCol w:w="3510"/>
      </w:tblGrid>
      <w:tr w:rsidR="00267783" w:rsidRPr="007C2353" w14:paraId="20A990F5" w14:textId="77777777" w:rsidTr="00D90FAB">
        <w:trPr>
          <w:trHeight w:val="332"/>
        </w:trPr>
        <w:tc>
          <w:tcPr>
            <w:tcW w:w="3600" w:type="dxa"/>
            <w:shd w:val="clear" w:color="auto" w:fill="4F81BD" w:themeFill="accent1"/>
            <w:vAlign w:val="center"/>
          </w:tcPr>
          <w:p w14:paraId="2E157712" w14:textId="1DEBCB97" w:rsidR="00267783" w:rsidRPr="007C2353" w:rsidRDefault="00267783" w:rsidP="00D90FA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7C2353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>Nuklearna</w:t>
            </w:r>
            <w:r w:rsidR="005B5A3F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 xml:space="preserve"> namjena</w:t>
            </w:r>
          </w:p>
        </w:tc>
        <w:tc>
          <w:tcPr>
            <w:tcW w:w="3420" w:type="dxa"/>
            <w:shd w:val="clear" w:color="auto" w:fill="4F81BD" w:themeFill="accent1"/>
            <w:vAlign w:val="center"/>
          </w:tcPr>
          <w:p w14:paraId="0885C8CE" w14:textId="0CBCA3BE" w:rsidR="00267783" w:rsidRPr="007C2353" w:rsidRDefault="00267783" w:rsidP="00D90FA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7C2353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>Projektilna</w:t>
            </w:r>
            <w:r w:rsidR="005B5A3F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 xml:space="preserve"> namjena</w:t>
            </w:r>
          </w:p>
        </w:tc>
        <w:tc>
          <w:tcPr>
            <w:tcW w:w="3510" w:type="dxa"/>
            <w:shd w:val="clear" w:color="auto" w:fill="4F81BD" w:themeFill="accent1"/>
            <w:vAlign w:val="center"/>
          </w:tcPr>
          <w:p w14:paraId="0F754375" w14:textId="23F60643" w:rsidR="00267783" w:rsidRPr="007C2353" w:rsidRDefault="00267783" w:rsidP="00D90FA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7C2353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>Kemijska i biološka</w:t>
            </w:r>
            <w:r w:rsidR="005B5A3F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 xml:space="preserve"> namjena</w:t>
            </w:r>
          </w:p>
        </w:tc>
      </w:tr>
      <w:tr w:rsidR="00267783" w:rsidRPr="007C2353" w14:paraId="34E48E67" w14:textId="77777777" w:rsidTr="00D90FAB">
        <w:trPr>
          <w:trHeight w:val="995"/>
        </w:trPr>
        <w:tc>
          <w:tcPr>
            <w:tcW w:w="3600" w:type="dxa"/>
          </w:tcPr>
          <w:p w14:paraId="242ADC59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Keramički materijali</w:t>
            </w:r>
          </w:p>
          <w:p w14:paraId="1B5417E7" w14:textId="2F56F196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kemijsk</w:t>
            </w:r>
            <w:r w:rsidR="005B5A3F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u</w:t>
            </w: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 preradu</w:t>
            </w:r>
          </w:p>
          <w:p w14:paraId="0425BD08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proofErr w:type="spellStart"/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Kriogenska</w:t>
            </w:r>
            <w:proofErr w:type="spellEnd"/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 oprema</w:t>
            </w:r>
          </w:p>
          <w:p w14:paraId="36D193A7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dimenzijsko mjerenje i dimenzijsku inspekciju</w:t>
            </w:r>
          </w:p>
          <w:p w14:paraId="211A4CE7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Električne/elektroničke komponente</w:t>
            </w:r>
          </w:p>
          <w:p w14:paraId="09050E97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ispitivanje okoliša</w:t>
            </w:r>
          </w:p>
          <w:p w14:paraId="220D7413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mjerenje protoka</w:t>
            </w:r>
          </w:p>
          <w:p w14:paraId="792ABFBC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pročišćavanje plina</w:t>
            </w:r>
          </w:p>
          <w:p w14:paraId="780A9065" w14:textId="563D0400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Opć</w:t>
            </w:r>
            <w:r w:rsidR="005B5A3F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a</w:t>
            </w: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 laboratorijska oprema</w:t>
            </w:r>
          </w:p>
          <w:p w14:paraId="485271B2" w14:textId="4A918D61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Cijev</w:t>
            </w:r>
            <w:r w:rsidR="005B5A3F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ni pojačivači svjetlosti</w:t>
            </w:r>
          </w:p>
          <w:p w14:paraId="1DE08F03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Industrijski generatori</w:t>
            </w:r>
          </w:p>
          <w:p w14:paraId="4ADB154B" w14:textId="0B954619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Alatni strojevi i oprema za </w:t>
            </w:r>
            <w:r w:rsidR="000F6F67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proizvodnju</w:t>
            </w:r>
          </w:p>
          <w:p w14:paraId="51CCC8B8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obradu materijala</w:t>
            </w:r>
          </w:p>
          <w:p w14:paraId="383D18F4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testiranje i analizu materijala</w:t>
            </w:r>
          </w:p>
          <w:p w14:paraId="1AF327E1" w14:textId="508D8DEA" w:rsidR="00267783" w:rsidRPr="007C2353" w:rsidRDefault="000F6F67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Obojeni metali</w:t>
            </w:r>
          </w:p>
          <w:p w14:paraId="7D4D910A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Brojači čestica</w:t>
            </w:r>
          </w:p>
          <w:p w14:paraId="23C23694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kontrolu procesa</w:t>
            </w:r>
          </w:p>
          <w:p w14:paraId="6CB48EAD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Pumpe</w:t>
            </w:r>
          </w:p>
          <w:p w14:paraId="65D2648D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Vakuumska oprema</w:t>
            </w:r>
          </w:p>
          <w:p w14:paraId="53687007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Ventili</w:t>
            </w:r>
          </w:p>
          <w:p w14:paraId="689EB194" w14:textId="77777777" w:rsidR="00267783" w:rsidRPr="007C2353" w:rsidRDefault="00267783" w:rsidP="00D90FAB">
            <w:pPr>
              <w:spacing w:before="52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0C0C"/>
              </w:rPr>
            </w:pPr>
          </w:p>
        </w:tc>
        <w:tc>
          <w:tcPr>
            <w:tcW w:w="3420" w:type="dxa"/>
          </w:tcPr>
          <w:p w14:paraId="2B0F7054" w14:textId="0342D911" w:rsidR="00267783" w:rsidRPr="007C2353" w:rsidRDefault="000F6F67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Akcelerometar</w:t>
            </w:r>
            <w:proofErr w:type="spellEnd"/>
          </w:p>
          <w:p w14:paraId="0A552022" w14:textId="221445C8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Analogno-digitalni pret</w:t>
            </w:r>
            <w:r w:rsidR="00D04919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varači</w:t>
            </w:r>
          </w:p>
          <w:p w14:paraId="7EBE751D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Zrakoplovni motori</w:t>
            </w:r>
          </w:p>
          <w:p w14:paraId="6B9FE5A6" w14:textId="2B760DA4" w:rsidR="00267783" w:rsidRPr="007C2353" w:rsidRDefault="004F664B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4F664B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mornaričke zrakoplove</w:t>
            </w:r>
          </w:p>
          <w:p w14:paraId="703A04C4" w14:textId="031C8396" w:rsidR="00267783" w:rsidRPr="007C2353" w:rsidRDefault="00891B09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Pitot</w:t>
            </w:r>
            <w:proofErr w:type="spellEnd"/>
            <w:r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-statički sustav zrakoplova</w:t>
            </w:r>
          </w:p>
          <w:p w14:paraId="7CD5CFF5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Keramički materijali</w:t>
            </w:r>
          </w:p>
          <w:p w14:paraId="3197D47A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Kemikalije</w:t>
            </w:r>
          </w:p>
          <w:p w14:paraId="28BF2A82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Dizalice</w:t>
            </w:r>
          </w:p>
          <w:p w14:paraId="48CE7D11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Softver za projektiranje i proizvodnju</w:t>
            </w:r>
          </w:p>
          <w:p w14:paraId="34A0C5BA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dimenzijsko mjerenje i dimenzijsku inspekciju</w:t>
            </w:r>
          </w:p>
          <w:p w14:paraId="16CE2E2A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Električni motori</w:t>
            </w:r>
          </w:p>
          <w:p w14:paraId="7ECDC092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Električne/elektroničke komponente</w:t>
            </w:r>
          </w:p>
          <w:p w14:paraId="36618D89" w14:textId="452B0980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Elektron</w:t>
            </w:r>
            <w:r w:rsidR="00163F5B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ička</w:t>
            </w: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 testna oprema</w:t>
            </w:r>
          </w:p>
          <w:p w14:paraId="577F9B35" w14:textId="03E2C2B1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Eksplozivi i pogonska goriva</w:t>
            </w:r>
          </w:p>
          <w:p w14:paraId="5572234F" w14:textId="11C61533" w:rsidR="00267783" w:rsidRPr="007C2353" w:rsidRDefault="00163F5B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Crni metali</w:t>
            </w:r>
          </w:p>
          <w:p w14:paraId="16C16C7D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Vlaknasti/filamentni materijali</w:t>
            </w:r>
          </w:p>
          <w:p w14:paraId="156BA246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mjerenje protoka</w:t>
            </w:r>
          </w:p>
          <w:p w14:paraId="5D3D0702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pročišćavanje plina</w:t>
            </w:r>
          </w:p>
          <w:p w14:paraId="0942BEAF" w14:textId="5F2F1A3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Opća laboratorijska oprema</w:t>
            </w:r>
          </w:p>
          <w:p w14:paraId="6099E2B7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Žiroskopi</w:t>
            </w:r>
          </w:p>
          <w:p w14:paraId="0A9B6797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Hidrauličke tekućine</w:t>
            </w:r>
          </w:p>
          <w:p w14:paraId="06E1CEEC" w14:textId="40DFBC18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Integrirani </w:t>
            </w:r>
            <w:r w:rsidR="00EE37CF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krugovi</w:t>
            </w:r>
            <w:bookmarkStart w:id="0" w:name="_GoBack"/>
            <w:bookmarkEnd w:id="0"/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/računala</w:t>
            </w:r>
          </w:p>
          <w:p w14:paraId="1FCBD6A7" w14:textId="23231B4D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Alatni strojevi i oprema za </w:t>
            </w:r>
            <w:r w:rsidR="00891F20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proizvodnju</w:t>
            </w:r>
          </w:p>
          <w:p w14:paraId="69F690DE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lastRenderedPageBreak/>
              <w:t>Oprema za obradu materijala</w:t>
            </w:r>
          </w:p>
          <w:p w14:paraId="33208A70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testiranje i analizu materijala</w:t>
            </w:r>
          </w:p>
          <w:p w14:paraId="026BB2D9" w14:textId="50EE0D09" w:rsidR="00267783" w:rsidRPr="007C2353" w:rsidRDefault="0068362B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Mikrovanlna</w:t>
            </w:r>
            <w:proofErr w:type="spellEnd"/>
            <w:r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 oprema</w:t>
            </w:r>
          </w:p>
          <w:p w14:paraId="78B8DF3C" w14:textId="68A030F2" w:rsidR="00267783" w:rsidRPr="007C2353" w:rsidRDefault="0068362B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Obojeni metali</w:t>
            </w:r>
          </w:p>
          <w:p w14:paraId="6758E7AC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Pneumatski sustavi</w:t>
            </w:r>
          </w:p>
          <w:p w14:paraId="58BCB163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testiranje tlaka</w:t>
            </w:r>
          </w:p>
          <w:p w14:paraId="59EDFF20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kontrolu procesa</w:t>
            </w:r>
          </w:p>
          <w:p w14:paraId="1A615880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snimanje</w:t>
            </w:r>
          </w:p>
          <w:p w14:paraId="238CF33B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Vakuumska oprema</w:t>
            </w:r>
          </w:p>
          <w:p w14:paraId="715BD1E8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Ventili</w:t>
            </w:r>
          </w:p>
          <w:p w14:paraId="6A90A950" w14:textId="77777777" w:rsidR="00267783" w:rsidRPr="007C2353" w:rsidRDefault="00267783" w:rsidP="00D90FAB">
            <w:pPr>
              <w:spacing w:before="120"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ispitivanje vibracija</w:t>
            </w:r>
          </w:p>
          <w:p w14:paraId="4ABC61D1" w14:textId="77777777" w:rsidR="00267783" w:rsidRPr="007C2353" w:rsidRDefault="00267783" w:rsidP="00D90FAB">
            <w:pPr>
              <w:spacing w:before="12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B0C0C"/>
              </w:rPr>
            </w:pPr>
            <w:proofErr w:type="spellStart"/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Aerodinamički</w:t>
            </w:r>
            <w:proofErr w:type="spellEnd"/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 tuneli</w:t>
            </w:r>
          </w:p>
        </w:tc>
        <w:tc>
          <w:tcPr>
            <w:tcW w:w="3510" w:type="dxa"/>
          </w:tcPr>
          <w:p w14:paraId="38015D27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lastRenderedPageBreak/>
              <w:t>Oprema za biotehnologiju</w:t>
            </w:r>
          </w:p>
          <w:p w14:paraId="275F6CEC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Otkrivanje kemijskog agensa</w:t>
            </w:r>
          </w:p>
          <w:p w14:paraId="12E265B7" w14:textId="761E521B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Električ</w:t>
            </w:r>
            <w:r w:rsidR="0068362B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ni</w:t>
            </w: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 </w:t>
            </w:r>
            <w:r w:rsidR="0068362B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rasklopni</w:t>
            </w: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 </w:t>
            </w:r>
            <w:r w:rsidR="0068362B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uređaju</w:t>
            </w:r>
          </w:p>
          <w:p w14:paraId="1264D801" w14:textId="77777777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ispitivanje okoliša</w:t>
            </w:r>
          </w:p>
          <w:p w14:paraId="41BF4C85" w14:textId="5DC845B8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Oprema za filtraciju</w:t>
            </w:r>
          </w:p>
          <w:p w14:paraId="62E75FF5" w14:textId="2F724E1A" w:rsidR="00267783" w:rsidRPr="007C2353" w:rsidRDefault="00267783" w:rsidP="00D90FAB">
            <w:pPr>
              <w:spacing w:after="120"/>
              <w:rPr>
                <w:rFonts w:ascii="Times New Roman" w:eastAsia="Times New Roman" w:hAnsi="Times New Roman" w:cs="Times New Roman"/>
                <w:color w:val="0B0C0C"/>
              </w:rPr>
            </w:pP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Pilot postrojenje za kemijsk</w:t>
            </w:r>
            <w:r w:rsidR="00A762AC"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>u</w:t>
            </w:r>
            <w:r w:rsidRPr="007C2353">
              <w:rPr>
                <w:rFonts w:ascii="Times New Roman" w:eastAsia="Times New Roman" w:hAnsi="Times New Roman" w:cs="Times New Roman"/>
                <w:color w:val="0B0C0C"/>
                <w:lang w:bidi="hr-HR"/>
              </w:rPr>
              <w:t xml:space="preserve"> preradu</w:t>
            </w:r>
          </w:p>
          <w:p w14:paraId="61592B72" w14:textId="77777777" w:rsidR="00267783" w:rsidRPr="007C2353" w:rsidRDefault="00267783" w:rsidP="00D90FA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0C0C"/>
                <w:sz w:val="20"/>
                <w:szCs w:val="20"/>
              </w:rPr>
            </w:pPr>
          </w:p>
        </w:tc>
      </w:tr>
    </w:tbl>
    <w:p w14:paraId="3F37E507" w14:textId="77777777" w:rsidR="00267783" w:rsidRPr="007C2353" w:rsidRDefault="00267783" w:rsidP="0026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5A0EB0" w14:textId="77777777" w:rsidR="00267783" w:rsidRPr="007C2353" w:rsidRDefault="00267783" w:rsidP="00267783">
      <w:pPr>
        <w:rPr>
          <w:rFonts w:ascii="Times New Roman" w:eastAsia="Times New Roman" w:hAnsi="Times New Roman" w:cs="Times New Roman"/>
          <w:b/>
          <w:bCs/>
          <w:color w:val="0B0C0C"/>
          <w:sz w:val="20"/>
          <w:szCs w:val="20"/>
        </w:rPr>
      </w:pPr>
      <w:r w:rsidRPr="007C2353">
        <w:rPr>
          <w:rFonts w:ascii="Times New Roman" w:eastAsia="Times New Roman" w:hAnsi="Times New Roman" w:cs="Times New Roman"/>
          <w:b/>
          <w:color w:val="0B0C0C"/>
          <w:sz w:val="20"/>
          <w:szCs w:val="20"/>
          <w:lang w:bidi="hr-HR"/>
        </w:rPr>
        <w:br w:type="page"/>
      </w:r>
    </w:p>
    <w:p w14:paraId="674B2217" w14:textId="67FE4BC3" w:rsidR="00177505" w:rsidRPr="007C2353" w:rsidRDefault="000302E6" w:rsidP="00177505">
      <w:pPr>
        <w:rPr>
          <w:rFonts w:ascii="Times New Roman" w:hAnsi="Times New Roman" w:cs="Times New Roman"/>
          <w:i/>
        </w:rPr>
      </w:pPr>
      <w:r w:rsidRPr="007C2353">
        <w:rPr>
          <w:rStyle w:val="EndnoteReference"/>
          <w:rFonts w:ascii="Times New Roman" w:hAnsi="Times New Roman" w:cs="Times New Roman"/>
          <w:sz w:val="18"/>
          <w:szCs w:val="18"/>
        </w:rPr>
        <w:lastRenderedPageBreak/>
        <w:footnoteRef/>
      </w:r>
      <w:r w:rsidRPr="007C2353">
        <w:rPr>
          <w:rFonts w:ascii="Times New Roman" w:hAnsi="Times New Roman" w:cs="Times New Roman"/>
          <w:sz w:val="18"/>
          <w:szCs w:val="18"/>
        </w:rPr>
        <w:t xml:space="preserve"> "Smjernice za oružje za masovno uništenje: kontrola krajnje uporabe, vladin portal Ujedinjen</w:t>
      </w:r>
      <w:r w:rsidR="00A40D9D">
        <w:rPr>
          <w:rFonts w:ascii="Times New Roman" w:hAnsi="Times New Roman" w:cs="Times New Roman"/>
          <w:sz w:val="18"/>
          <w:szCs w:val="18"/>
        </w:rPr>
        <w:t>e</w:t>
      </w:r>
      <w:r w:rsidRPr="007C2353">
        <w:rPr>
          <w:rFonts w:ascii="Times New Roman" w:hAnsi="Times New Roman" w:cs="Times New Roman"/>
          <w:sz w:val="18"/>
          <w:szCs w:val="18"/>
        </w:rPr>
        <w:t xml:space="preserve"> Kraljev</w:t>
      </w:r>
      <w:r w:rsidR="00A40D9D">
        <w:rPr>
          <w:rFonts w:ascii="Times New Roman" w:hAnsi="Times New Roman" w:cs="Times New Roman"/>
          <w:sz w:val="18"/>
          <w:szCs w:val="18"/>
        </w:rPr>
        <w:t>ine</w:t>
      </w:r>
      <w:r w:rsidRPr="007C2353">
        <w:rPr>
          <w:rFonts w:ascii="Times New Roman" w:hAnsi="Times New Roman" w:cs="Times New Roman"/>
          <w:sz w:val="18"/>
          <w:szCs w:val="18"/>
        </w:rPr>
        <w:t>, studeni 2013., &lt;https://www.gov.uk/guidance/weapons-of-mass-destruction-wmd-end-use-control#checking-your-exports-for-weapons-of-mass-destruction-items&gt;.</w:t>
      </w:r>
    </w:p>
    <w:sectPr w:rsidR="00177505" w:rsidRPr="007C2353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EC37" w14:textId="77777777" w:rsidR="00992C9D" w:rsidRDefault="00992C9D" w:rsidP="00D963A9">
      <w:pPr>
        <w:spacing w:after="0" w:line="240" w:lineRule="auto"/>
      </w:pPr>
      <w:r>
        <w:separator/>
      </w:r>
    </w:p>
  </w:endnote>
  <w:endnote w:type="continuationSeparator" w:id="0">
    <w:p w14:paraId="233BFA63" w14:textId="77777777" w:rsidR="00992C9D" w:rsidRDefault="00992C9D" w:rsidP="00D9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B9F49" w14:textId="78A515DA" w:rsidR="00D71279" w:rsidRDefault="00D7127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8F0E3A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99A8E8F" w14:textId="77777777" w:rsidR="00D71279" w:rsidRDefault="00D7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D75D" w14:textId="77777777" w:rsidR="00992C9D" w:rsidRDefault="00992C9D" w:rsidP="00D963A9">
      <w:pPr>
        <w:spacing w:after="0" w:line="240" w:lineRule="auto"/>
      </w:pPr>
      <w:r>
        <w:separator/>
      </w:r>
    </w:p>
  </w:footnote>
  <w:footnote w:type="continuationSeparator" w:id="0">
    <w:p w14:paraId="46DB8E27" w14:textId="77777777" w:rsidR="00992C9D" w:rsidRDefault="00992C9D" w:rsidP="00D9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2AF"/>
    <w:multiLevelType w:val="hybridMultilevel"/>
    <w:tmpl w:val="F5EAC5D0"/>
    <w:lvl w:ilvl="0" w:tplc="493601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32DA3"/>
    <w:multiLevelType w:val="hybridMultilevel"/>
    <w:tmpl w:val="582857D6"/>
    <w:lvl w:ilvl="0" w:tplc="3D16EA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54169"/>
    <w:multiLevelType w:val="hybridMultilevel"/>
    <w:tmpl w:val="1150AB4E"/>
    <w:lvl w:ilvl="0" w:tplc="086A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75FE">
      <w:start w:val="20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9CF4">
      <w:start w:val="20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AA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EB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F3A93"/>
    <w:multiLevelType w:val="hybridMultilevel"/>
    <w:tmpl w:val="BB30B2E4"/>
    <w:lvl w:ilvl="0" w:tplc="691CB3E6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2760E75C">
      <w:start w:val="2861"/>
      <w:numFmt w:val="bullet"/>
      <w:lvlText w:val="–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6B24D536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2BB2BB9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A77CEFBE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0EB81D02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385215A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41E437D0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B8288B9E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4" w15:restartNumberingAfterBreak="0">
    <w:nsid w:val="3E0A4608"/>
    <w:multiLevelType w:val="hybridMultilevel"/>
    <w:tmpl w:val="C7102770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779"/>
    <w:multiLevelType w:val="hybridMultilevel"/>
    <w:tmpl w:val="2AFC5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03697"/>
    <w:multiLevelType w:val="hybridMultilevel"/>
    <w:tmpl w:val="F216E7F6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2658"/>
    <w:multiLevelType w:val="hybridMultilevel"/>
    <w:tmpl w:val="4C9C53C2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8B9"/>
    <w:multiLevelType w:val="hybridMultilevel"/>
    <w:tmpl w:val="9320BC4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3568"/>
    <w:multiLevelType w:val="hybridMultilevel"/>
    <w:tmpl w:val="38BA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EF8"/>
    <w:multiLevelType w:val="hybridMultilevel"/>
    <w:tmpl w:val="1400A144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182C"/>
    <w:multiLevelType w:val="hybridMultilevel"/>
    <w:tmpl w:val="0A92C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256F"/>
    <w:multiLevelType w:val="hybridMultilevel"/>
    <w:tmpl w:val="267A6AFA"/>
    <w:lvl w:ilvl="0" w:tplc="8A7C5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5C60"/>
    <w:multiLevelType w:val="hybridMultilevel"/>
    <w:tmpl w:val="561038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EF56E9"/>
    <w:multiLevelType w:val="hybridMultilevel"/>
    <w:tmpl w:val="8D9E6F8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A53BA"/>
    <w:multiLevelType w:val="hybridMultilevel"/>
    <w:tmpl w:val="9FAAC43E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525B6"/>
    <w:multiLevelType w:val="hybridMultilevel"/>
    <w:tmpl w:val="F15E4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ysjAxtzQ2MTQyMTdV0lEKTi0uzszPAykwrAUAWAQ3KCwAAAA="/>
  </w:docVars>
  <w:rsids>
    <w:rsidRoot w:val="00D963A9"/>
    <w:rsid w:val="000302E6"/>
    <w:rsid w:val="00034B72"/>
    <w:rsid w:val="00035C30"/>
    <w:rsid w:val="000443D6"/>
    <w:rsid w:val="000509CD"/>
    <w:rsid w:val="000653CD"/>
    <w:rsid w:val="000655B9"/>
    <w:rsid w:val="00084ADF"/>
    <w:rsid w:val="000F6F67"/>
    <w:rsid w:val="00163F5B"/>
    <w:rsid w:val="0017665F"/>
    <w:rsid w:val="00177505"/>
    <w:rsid w:val="001A5F84"/>
    <w:rsid w:val="001B3215"/>
    <w:rsid w:val="00201FD4"/>
    <w:rsid w:val="00224755"/>
    <w:rsid w:val="00267783"/>
    <w:rsid w:val="002F5722"/>
    <w:rsid w:val="002F6EF4"/>
    <w:rsid w:val="00304D26"/>
    <w:rsid w:val="00352217"/>
    <w:rsid w:val="00376FCC"/>
    <w:rsid w:val="003A29A4"/>
    <w:rsid w:val="003B2B13"/>
    <w:rsid w:val="003B3F97"/>
    <w:rsid w:val="004207EA"/>
    <w:rsid w:val="0043267A"/>
    <w:rsid w:val="004B0769"/>
    <w:rsid w:val="004B22BC"/>
    <w:rsid w:val="004D58E2"/>
    <w:rsid w:val="004F664B"/>
    <w:rsid w:val="00500009"/>
    <w:rsid w:val="00500978"/>
    <w:rsid w:val="005102B5"/>
    <w:rsid w:val="0057610D"/>
    <w:rsid w:val="00591811"/>
    <w:rsid w:val="005B5A3F"/>
    <w:rsid w:val="005C356A"/>
    <w:rsid w:val="005D17FE"/>
    <w:rsid w:val="005E2C2A"/>
    <w:rsid w:val="00601E7E"/>
    <w:rsid w:val="00607C1A"/>
    <w:rsid w:val="006116BA"/>
    <w:rsid w:val="00640937"/>
    <w:rsid w:val="00655ECD"/>
    <w:rsid w:val="00673CD9"/>
    <w:rsid w:val="0068362B"/>
    <w:rsid w:val="00684E70"/>
    <w:rsid w:val="006D765F"/>
    <w:rsid w:val="006E23EB"/>
    <w:rsid w:val="006E488A"/>
    <w:rsid w:val="00722B00"/>
    <w:rsid w:val="007C2353"/>
    <w:rsid w:val="007F2D1C"/>
    <w:rsid w:val="00844268"/>
    <w:rsid w:val="00866202"/>
    <w:rsid w:val="00877B09"/>
    <w:rsid w:val="00891B09"/>
    <w:rsid w:val="00891F20"/>
    <w:rsid w:val="008E2D9D"/>
    <w:rsid w:val="008F0E3A"/>
    <w:rsid w:val="008F2368"/>
    <w:rsid w:val="008F3E61"/>
    <w:rsid w:val="00900B21"/>
    <w:rsid w:val="00902636"/>
    <w:rsid w:val="0092147E"/>
    <w:rsid w:val="00943BC9"/>
    <w:rsid w:val="00944CD6"/>
    <w:rsid w:val="009664E0"/>
    <w:rsid w:val="00983486"/>
    <w:rsid w:val="00992C9D"/>
    <w:rsid w:val="009A6350"/>
    <w:rsid w:val="009C1965"/>
    <w:rsid w:val="009C3343"/>
    <w:rsid w:val="009C6329"/>
    <w:rsid w:val="009F0711"/>
    <w:rsid w:val="00A404AB"/>
    <w:rsid w:val="00A40D9D"/>
    <w:rsid w:val="00A47241"/>
    <w:rsid w:val="00A66AAC"/>
    <w:rsid w:val="00A7232F"/>
    <w:rsid w:val="00A762AC"/>
    <w:rsid w:val="00A77159"/>
    <w:rsid w:val="00A93665"/>
    <w:rsid w:val="00AD3C33"/>
    <w:rsid w:val="00B133E5"/>
    <w:rsid w:val="00B23759"/>
    <w:rsid w:val="00B41955"/>
    <w:rsid w:val="00BA554A"/>
    <w:rsid w:val="00BD35E2"/>
    <w:rsid w:val="00BD4B1A"/>
    <w:rsid w:val="00BE3D49"/>
    <w:rsid w:val="00BE6A58"/>
    <w:rsid w:val="00BF0C79"/>
    <w:rsid w:val="00C03771"/>
    <w:rsid w:val="00C80B0E"/>
    <w:rsid w:val="00C84569"/>
    <w:rsid w:val="00C927FC"/>
    <w:rsid w:val="00C95B37"/>
    <w:rsid w:val="00C97683"/>
    <w:rsid w:val="00CC59A7"/>
    <w:rsid w:val="00CE3CA6"/>
    <w:rsid w:val="00CF06E4"/>
    <w:rsid w:val="00D04919"/>
    <w:rsid w:val="00D62AA9"/>
    <w:rsid w:val="00D63886"/>
    <w:rsid w:val="00D71279"/>
    <w:rsid w:val="00D963A9"/>
    <w:rsid w:val="00DC0654"/>
    <w:rsid w:val="00E07755"/>
    <w:rsid w:val="00E47C28"/>
    <w:rsid w:val="00E61491"/>
    <w:rsid w:val="00E747E2"/>
    <w:rsid w:val="00E77DC1"/>
    <w:rsid w:val="00EA45A2"/>
    <w:rsid w:val="00EC41B9"/>
    <w:rsid w:val="00EC589A"/>
    <w:rsid w:val="00EE37CF"/>
    <w:rsid w:val="00F05C37"/>
    <w:rsid w:val="00F11F9B"/>
    <w:rsid w:val="00F25988"/>
    <w:rsid w:val="00F34C11"/>
    <w:rsid w:val="00FC06FA"/>
    <w:rsid w:val="00FC1D23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77B45"/>
  <w15:docId w15:val="{45D2D120-9F7A-4DE9-89F7-3A32AE3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A9"/>
  </w:style>
  <w:style w:type="paragraph" w:styleId="ListParagraph">
    <w:name w:val="List Paragraph"/>
    <w:basedOn w:val="Normal"/>
    <w:uiPriority w:val="34"/>
    <w:qFormat/>
    <w:rsid w:val="00D963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6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3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3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3A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26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8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2400C8-DC60-46A9-974C-B03DF6673A7E}"/>
</file>

<file path=customXml/itemProps2.xml><?xml version="1.0" encoding="utf-8"?>
<ds:datastoreItem xmlns:ds="http://schemas.openxmlformats.org/officeDocument/2006/customXml" ds:itemID="{39BDF8AC-F8A9-4BC1-AAAC-274F56108D11}"/>
</file>

<file path=customXml/itemProps3.xml><?xml version="1.0" encoding="utf-8"?>
<ds:datastoreItem xmlns:ds="http://schemas.openxmlformats.org/officeDocument/2006/customXml" ds:itemID="{C222267D-20B9-45FC-977C-60C7DC7035CA}"/>
</file>

<file path=customXml/itemProps4.xml><?xml version="1.0" encoding="utf-8"?>
<ds:datastoreItem xmlns:ds="http://schemas.openxmlformats.org/officeDocument/2006/customXml" ds:itemID="{430B66E9-7DCD-2F4B-9AC0-52EA73B93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395</Words>
  <Characters>2096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14</cp:revision>
  <dcterms:created xsi:type="dcterms:W3CDTF">2019-10-11T10:04:00Z</dcterms:created>
  <dcterms:modified xsi:type="dcterms:W3CDTF">2019-10-24T01:24:00Z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